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Default="004B4AA4" w:rsidP="0065086A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>FORMULARZ ZGŁOSZENIOWY</w:t>
      </w:r>
    </w:p>
    <w:p w:rsidR="00CB6FA9" w:rsidRPr="004B4AA4" w:rsidRDefault="00CB6FA9" w:rsidP="0065086A">
      <w:pPr>
        <w:jc w:val="center"/>
        <w:rPr>
          <w:rFonts w:asciiTheme="minorHAnsi" w:hAnsiTheme="minorHAnsi"/>
          <w:b/>
          <w:sz w:val="28"/>
          <w:szCs w:val="28"/>
        </w:rPr>
      </w:pPr>
    </w:p>
    <w:p w:rsidR="001046EA" w:rsidRPr="001046EA" w:rsidRDefault="001046EA" w:rsidP="001046EA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1046EA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SPRZEDAŻ NA RYNKACH KRAJOWYCH I ZAGRANICZNYCH –</w:t>
      </w:r>
    </w:p>
    <w:p w:rsidR="006948E2" w:rsidRDefault="001046EA" w:rsidP="001046EA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1046EA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RYZYKA W TRANSAKCJACH HANDLOWYCH</w:t>
      </w:r>
    </w:p>
    <w:p w:rsidR="00437289" w:rsidRDefault="001046EA" w:rsidP="00B220DB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20 MAJA</w:t>
      </w:r>
      <w:r w:rsidR="004B3053">
        <w:rPr>
          <w:rFonts w:asciiTheme="minorHAnsi" w:hAnsiTheme="minorHAnsi" w:cs="Tahoma"/>
          <w:b/>
          <w:color w:val="FF0000"/>
        </w:rPr>
        <w:t xml:space="preserve"> </w:t>
      </w:r>
      <w:r w:rsidR="00437289">
        <w:rPr>
          <w:rFonts w:asciiTheme="minorHAnsi" w:hAnsiTheme="minorHAnsi" w:cs="Tahoma"/>
          <w:b/>
          <w:color w:val="FF0000"/>
        </w:rPr>
        <w:t>2021R.</w:t>
      </w:r>
      <w:r w:rsidR="00CB6FA9" w:rsidRPr="00CB6FA9">
        <w:rPr>
          <w:rFonts w:asciiTheme="minorHAnsi" w:hAnsiTheme="minorHAnsi" w:cs="Tahoma"/>
          <w:b/>
          <w:color w:val="FF0000"/>
        </w:rPr>
        <w:t xml:space="preserve"> </w:t>
      </w:r>
    </w:p>
    <w:p w:rsidR="00EC43BB" w:rsidRDefault="001046EA" w:rsidP="004B3053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GODZ.:10:00 – 14:30</w:t>
      </w:r>
    </w:p>
    <w:p w:rsidR="004B3053" w:rsidRPr="00CB6FA9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</w:p>
    <w:p w:rsidR="00115F95" w:rsidRPr="00CB6FA9" w:rsidRDefault="0055614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CB6FA9"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</w:t>
      </w:r>
      <w:r w:rsidRPr="00410A5E">
        <w:rPr>
          <w:rFonts w:asciiTheme="minorHAnsi" w:hAnsiTheme="minorHAnsi"/>
          <w:b/>
          <w:color w:val="00587C"/>
          <w:szCs w:val="22"/>
        </w:rPr>
        <w:t xml:space="preserve">dnia </w:t>
      </w:r>
      <w:r w:rsidR="001046EA">
        <w:rPr>
          <w:rFonts w:asciiTheme="minorHAnsi" w:hAnsiTheme="minorHAnsi"/>
          <w:b/>
          <w:color w:val="FF0000"/>
          <w:szCs w:val="22"/>
        </w:rPr>
        <w:t xml:space="preserve">18 maja </w:t>
      </w:r>
      <w:bookmarkStart w:id="0" w:name="_GoBack"/>
      <w:bookmarkEnd w:id="0"/>
      <w:r w:rsidR="00CB6FA9" w:rsidRPr="00410A5E">
        <w:rPr>
          <w:rFonts w:asciiTheme="minorHAnsi" w:hAnsiTheme="minorHAnsi"/>
          <w:b/>
          <w:color w:val="FF0000"/>
          <w:szCs w:val="22"/>
        </w:rPr>
        <w:t>2021</w:t>
      </w:r>
      <w:r w:rsidRPr="00410A5E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</w:t>
      </w:r>
      <w:r w:rsidR="00410A5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B0297A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>
        <w:rPr>
          <w:rFonts w:asciiTheme="minorHAnsi" w:hAnsiTheme="minorHAnsi"/>
          <w:b/>
          <w:smallCaps/>
          <w:color w:val="FF0000"/>
          <w:szCs w:val="22"/>
        </w:rPr>
        <w:t>LICZBA MIEJSC OGRANICZONA !!!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73" w:rsidRDefault="009F7F73">
      <w:r>
        <w:separator/>
      </w:r>
    </w:p>
  </w:endnote>
  <w:endnote w:type="continuationSeparator" w:id="0">
    <w:p w:rsidR="009F7F73" w:rsidRDefault="009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73" w:rsidRDefault="009F7F73">
      <w:r>
        <w:separator/>
      </w:r>
    </w:p>
  </w:footnote>
  <w:footnote w:type="continuationSeparator" w:id="0">
    <w:p w:rsidR="009F7F73" w:rsidRDefault="009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46EA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9F7F73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0297A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8D79-A155-4D4C-9B9A-D4DC29DC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11</cp:revision>
  <cp:lastPrinted>2020-01-17T07:45:00Z</cp:lastPrinted>
  <dcterms:created xsi:type="dcterms:W3CDTF">2021-01-08T09:29:00Z</dcterms:created>
  <dcterms:modified xsi:type="dcterms:W3CDTF">2021-04-23T08:32:00Z</dcterms:modified>
</cp:coreProperties>
</file>